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mechaniczny czy kwarcowy?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Dokonując wyboru zegarka należy podjąć decyzję czy wybieramy &lt;strong&gt;zegarek mechaniczny czy kwarcowy&lt;/strong&gt;. Ma to ogromne znaczenie i warto zapoznać się z różnicami jakie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zegarka często zwracamy uwagę tylko i wyłącznie na jego wygląd. Jednak nie tylko w sprawach sercowych wygląd to nie wszystko. Chociaż wybór zegarka według nas to równie ważna sprawa. Często wiążemy się z nim na całe życie. Pozwala on nam na wyrażenie siebie. Warto, aby piękne miał także swoje wnętrze. Chodzi nam oczywiście o mechanizm. Dziś przypatrzmy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kwarcowym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 czy kwarcowy?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mechaniczne</w:t>
      </w:r>
      <w:r>
        <w:rPr>
          <w:rFonts w:ascii="calibri" w:hAnsi="calibri" w:eastAsia="calibri" w:cs="calibri"/>
          <w:sz w:val="24"/>
          <w:szCs w:val="24"/>
        </w:rPr>
        <w:t xml:space="preserve"> były pierwszymi zbudowanymi zegarkami na świecie. Dopiero w drugiej połowie XX wieku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. Prace nad tym zapoczątkowała firma Seiko. Bardzo dobrze znana i doceniania marka zegarków. Chociaż obecnie wiele urządzeń stanowi konkurencję dla zegarków na rękę to one nie poddają się i wciąż zdobywają serca kolejnych osób. To one pozwalają nam na wyrażenie siebie i stanowią naszą wizytówkę podczas wielu spotkań. Jedną z pierwszych decyzji jaką powinniśmy podjąć podczas doboru zegarka nie jest jednak wygląd lecz jego mechanizm.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swoje wady i zalety. To czy wybrać zegarek mechaniczny czy kwarcowy zależy w głównej mierze od naszych preferencji. Zegarek mechaniczny z całą pewnością wymaga od nas o wiele więcej wysiłku. Jego działanie oparte jest na energii zmagazynowanej w napędzie, zamieniona na ruch obrotowy energia, poprzez przekładnie i wychwyt, trafia do regulatora.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zegarka mechanicznego</w:t>
      </w:r>
      <w:r>
        <w:rPr>
          <w:rFonts w:ascii="calibri" w:hAnsi="calibri" w:eastAsia="calibri" w:cs="calibri"/>
          <w:sz w:val="24"/>
          <w:szCs w:val="24"/>
        </w:rPr>
        <w:t xml:space="preserve"> jest uzależnione od naszego obrotu koronką (pokrętła po prawe stronie zegarka, który w nowoczesnych modelach służy tylko i wyłącznie do nastawiania zegarka)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kwarcowy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 nie jest w tym przypadku, aż tak wymagający. Energia z baterii wprawia kryształ kwarcu w drgania, układy cyfrowe je zliczają i pokazują się na tarczy bądź wyświetlaczu w postaci aktualnego czasu. Nie musimy więc martwić się o nakręcanie zegarka. Jedyne co musimy zrobić to co jakiś czas wymienić jego baterie. Cechuje się on niższą ceną jednak jednak jest bardziej podatny na uszkodzenia.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naszym sklepie internetowym: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mechaniczny czy kwarcowy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zegarek-mechaniczny-czy-kwarc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2026-04-24T14:40:21+02:00</dcterms:created>
  <dcterms:modified xsi:type="dcterms:W3CDTF">2026-04-24T14:40:21+02:00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