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Certina DS Royal - co to za zegarek?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Certina DS Royal widzimy jako uzupełnienie wakacyjnej stylizacji na kort golfowy czy tenisowy. W zestawie z krótkimi jasnymi spodenkami, białą koszulką polo, okularami awiatorkami, czapką i pullowerem... Jak w filmie z lat 90. Jeśli masz podobne poczucie estetyki, zajrzyj do tego artykułu, gdzie poznasz dokładne parametry zegarka.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zegarek DS Royal?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Royal to okrągła tarcza na skórzanym pasku. Łączy w sobie kontrasty - białe elementy na tarczy i srebrne wskazówki, czarna ramka sekundnika i wyraźnie logo. Na pasku odcinają się równe przeszycia białą nicią. Koperta pokryta jest powłoką PVD, a samo szkiełko - szafirowe. Zegarek jest dodatkowo wyposażony w analogowy stoper, który umożliwia ultradokładne mierzenie czasu.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 o modelu Certina DS Royal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producent, czas pracy baterii tego zegarka wynosi 2 lata. Na taki czas producent udziela też gwarancji. Mechanizm jest kwarcowy, a wodoszczelność wynosi do 100 metrów. Zegarek jest też wyposażony w podświetlenie Neobrite, czyli warstwą luminescencyjną we wskazówkach. Pozwala to na odczytanie godziny w ciemności.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inne dokładne dane na temat zegarka </w:t>
      </w:r>
      <w:r>
        <w:rPr>
          <w:rFonts w:ascii="calibri" w:hAnsi="calibri" w:eastAsia="calibri" w:cs="calibri"/>
          <w:sz w:val="24"/>
          <w:szCs w:val="24"/>
          <w:b/>
        </w:rPr>
        <w:t xml:space="preserve">Certina DS Royal</w:t>
      </w:r>
      <w:r>
        <w:rPr>
          <w:rFonts w:ascii="calibri" w:hAnsi="calibri" w:eastAsia="calibri" w:cs="calibri"/>
          <w:sz w:val="24"/>
          <w:szCs w:val="24"/>
        </w:rPr>
        <w:t xml:space="preserve">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https://luxtime.pl/certina-ds-royal-c0104171603100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certina-ds-royal-c0104171603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2026-08-27T13:07:38+02:00</dcterms:created>
  <dcterms:modified xsi:type="dcterms:W3CDTF">2026-08-27T13:07:38+02:00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